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A07E0" w14:textId="728A69BC" w:rsidR="00952B3D" w:rsidRPr="00697A44" w:rsidRDefault="00697A44" w:rsidP="00697A44">
      <w:pPr>
        <w:rPr>
          <w:rFonts w:ascii="Times New Roman" w:hAnsi="Times New Roman" w:cs="Times New Roman"/>
          <w:sz w:val="24"/>
          <w:szCs w:val="24"/>
        </w:rPr>
      </w:pPr>
      <w:r w:rsidRPr="00697A44">
        <w:rPr>
          <w:rFonts w:ascii="Times New Roman" w:hAnsi="Times New Roman" w:cs="Times New Roman"/>
          <w:sz w:val="24"/>
          <w:szCs w:val="24"/>
        </w:rPr>
        <w:t>Dr hab. Inż. Radosław Klimek, prof. AGH</w:t>
      </w:r>
    </w:p>
    <w:p w14:paraId="24231E62" w14:textId="77777777" w:rsidR="00697A44" w:rsidRPr="00697A44" w:rsidRDefault="00697A44" w:rsidP="00697A44">
      <w:pPr>
        <w:rPr>
          <w:rFonts w:ascii="Times New Roman" w:hAnsi="Times New Roman" w:cs="Times New Roman"/>
          <w:sz w:val="24"/>
          <w:szCs w:val="24"/>
        </w:rPr>
      </w:pPr>
      <w:r w:rsidRPr="00697A44">
        <w:rPr>
          <w:rFonts w:ascii="Times New Roman" w:hAnsi="Times New Roman" w:cs="Times New Roman"/>
          <w:sz w:val="24"/>
          <w:szCs w:val="24"/>
        </w:rPr>
        <w:t>O pewnym logicznym podejściu do analizy wydobytych sieci aktywności</w:t>
      </w:r>
    </w:p>
    <w:p w14:paraId="1D0F792D" w14:textId="77777777" w:rsidR="00697A44" w:rsidRPr="00697A44" w:rsidRDefault="00697A44" w:rsidP="00697A44">
      <w:pPr>
        <w:rPr>
          <w:rFonts w:ascii="Times New Roman" w:hAnsi="Times New Roman" w:cs="Times New Roman"/>
          <w:sz w:val="24"/>
          <w:szCs w:val="24"/>
        </w:rPr>
      </w:pPr>
    </w:p>
    <w:p w14:paraId="59779312" w14:textId="44A459F1" w:rsidR="00697A44" w:rsidRPr="00697A44" w:rsidRDefault="00697A44" w:rsidP="00697A44">
      <w:pPr>
        <w:rPr>
          <w:rFonts w:ascii="Times New Roman" w:hAnsi="Times New Roman" w:cs="Times New Roman"/>
          <w:sz w:val="24"/>
          <w:szCs w:val="24"/>
        </w:rPr>
      </w:pPr>
      <w:r w:rsidRPr="00697A44">
        <w:rPr>
          <w:rFonts w:ascii="Times New Roman" w:hAnsi="Times New Roman" w:cs="Times New Roman"/>
          <w:sz w:val="24"/>
          <w:szCs w:val="24"/>
        </w:rPr>
        <w:t>Logiczne specyfikacje dla modeli behawioralnych mogą być kluczowe 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7A44">
        <w:rPr>
          <w:rFonts w:ascii="Times New Roman" w:hAnsi="Times New Roman" w:cs="Times New Roman"/>
          <w:sz w:val="24"/>
          <w:szCs w:val="24"/>
        </w:rPr>
        <w:t>formalnej   analizy   projektów  złożonych  systemów.  Automatyzacja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7A44">
        <w:rPr>
          <w:rFonts w:ascii="Times New Roman" w:hAnsi="Times New Roman" w:cs="Times New Roman"/>
          <w:sz w:val="24"/>
          <w:szCs w:val="24"/>
        </w:rPr>
        <w:t xml:space="preserve">uzyskiwania   takiej   specyfikacji  jest  szczególnie  istotna  dla promowania  metod logicznych i dedukcyjnych w rozwoju oprogramowania. </w:t>
      </w:r>
      <w:r w:rsidRPr="00697A44">
        <w:rPr>
          <w:rFonts w:ascii="Times New Roman" w:hAnsi="Times New Roman" w:cs="Times New Roman"/>
          <w:sz w:val="24"/>
          <w:szCs w:val="24"/>
        </w:rPr>
        <w:br/>
        <w:t>Wystąpienie   wykorzystuje   wcześniejsze   metody   automatycznego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7A44">
        <w:rPr>
          <w:rFonts w:ascii="Times New Roman" w:hAnsi="Times New Roman" w:cs="Times New Roman"/>
          <w:sz w:val="24"/>
          <w:szCs w:val="24"/>
        </w:rPr>
        <w:t xml:space="preserve">generowania    logicznych    specyfikacji    równoważnych   modelom </w:t>
      </w:r>
      <w:r w:rsidRPr="00697A44">
        <w:rPr>
          <w:rFonts w:ascii="Times New Roman" w:hAnsi="Times New Roman" w:cs="Times New Roman"/>
          <w:sz w:val="24"/>
          <w:szCs w:val="24"/>
        </w:rPr>
        <w:br/>
        <w:t xml:space="preserve">behawioralnym, jednocześnie rozszerzając podejście o procesy związane </w:t>
      </w:r>
      <w:r w:rsidRPr="00697A44">
        <w:rPr>
          <w:rFonts w:ascii="Times New Roman" w:hAnsi="Times New Roman" w:cs="Times New Roman"/>
          <w:sz w:val="24"/>
          <w:szCs w:val="24"/>
        </w:rPr>
        <w:br/>
        <w:t xml:space="preserve">z  diagramami  przepływu  aktywności.  Proponowane  są  także różne i </w:t>
      </w:r>
      <w:r w:rsidRPr="00697A44">
        <w:rPr>
          <w:rFonts w:ascii="Times New Roman" w:hAnsi="Times New Roman" w:cs="Times New Roman"/>
          <w:sz w:val="24"/>
          <w:szCs w:val="24"/>
        </w:rPr>
        <w:br/>
        <w:t xml:space="preserve">skuteczne   interakcje   z   istniejącymi  silnikami  wnioskującymi. </w:t>
      </w:r>
      <w:r w:rsidRPr="00697A44">
        <w:rPr>
          <w:rFonts w:ascii="Times New Roman" w:hAnsi="Times New Roman" w:cs="Times New Roman"/>
          <w:sz w:val="24"/>
          <w:szCs w:val="24"/>
        </w:rPr>
        <w:br/>
        <w:t xml:space="preserve">Przeprowadziliśmy  proste,  lecz  kompleksowe eksperymenty obejmujące </w:t>
      </w:r>
      <w:r w:rsidRPr="00697A44">
        <w:rPr>
          <w:rFonts w:ascii="Times New Roman" w:hAnsi="Times New Roman" w:cs="Times New Roman"/>
          <w:sz w:val="24"/>
          <w:szCs w:val="24"/>
        </w:rPr>
        <w:br/>
        <w:t xml:space="preserve">wiele   etapów,  w  tym  ekstrakcję  przepływu  pracy,  automatyczne </w:t>
      </w:r>
      <w:r w:rsidRPr="00697A44">
        <w:rPr>
          <w:rFonts w:ascii="Times New Roman" w:hAnsi="Times New Roman" w:cs="Times New Roman"/>
          <w:sz w:val="24"/>
          <w:szCs w:val="24"/>
        </w:rPr>
        <w:br/>
        <w:t xml:space="preserve">generowanie  specyfikacji  logicznych  oraz  analizę  i  ocenę  tych </w:t>
      </w:r>
      <w:r w:rsidRPr="00697A44">
        <w:rPr>
          <w:rFonts w:ascii="Times New Roman" w:hAnsi="Times New Roman" w:cs="Times New Roman"/>
          <w:sz w:val="24"/>
          <w:szCs w:val="24"/>
        </w:rPr>
        <w:br/>
        <w:t>specyfikacji z wykorzystaniem silników wnioskujących.</w:t>
      </w:r>
    </w:p>
    <w:sectPr w:rsidR="00697A44" w:rsidRPr="00697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44"/>
    <w:rsid w:val="00697A44"/>
    <w:rsid w:val="00952B3D"/>
    <w:rsid w:val="00D10899"/>
    <w:rsid w:val="00ED11F4"/>
    <w:rsid w:val="00F4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9E5B"/>
  <w15:chartTrackingRefBased/>
  <w15:docId w15:val="{040847C4-13A0-429E-BC25-8F47EB3A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7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7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7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7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7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7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7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7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7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7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7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7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7A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7A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7A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7A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7A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7A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7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7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7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7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7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7A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7A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7A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7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7A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7A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83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859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Czernicka</dc:creator>
  <cp:keywords/>
  <dc:description/>
  <cp:lastModifiedBy>Agnieszka Czernicka</cp:lastModifiedBy>
  <cp:revision>1</cp:revision>
  <dcterms:created xsi:type="dcterms:W3CDTF">2024-11-04T07:26:00Z</dcterms:created>
  <dcterms:modified xsi:type="dcterms:W3CDTF">2024-11-04T07:30:00Z</dcterms:modified>
</cp:coreProperties>
</file>